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4C" w:rsidRPr="00C8384C" w:rsidRDefault="00E40332" w:rsidP="00012BFE">
      <w:pPr>
        <w:jc w:val="center"/>
        <w:rPr>
          <w:rFonts w:ascii="Lucida Handwriting" w:hAnsi="Lucida Handwriting"/>
          <w:sz w:val="32"/>
          <w:szCs w:val="32"/>
        </w:rPr>
      </w:pPr>
      <w:r w:rsidRPr="00C8384C">
        <w:rPr>
          <w:rFonts w:ascii="Lucida Handwriting" w:hAnsi="Lucida Handwriting"/>
          <w:b/>
          <w:sz w:val="32"/>
          <w:szCs w:val="32"/>
          <w:u w:val="single"/>
        </w:rPr>
        <w:t>Inspiratiedag</w:t>
      </w:r>
      <w:r w:rsidR="005906FE" w:rsidRPr="00C8384C">
        <w:rPr>
          <w:rFonts w:ascii="Lucida Handwriting" w:hAnsi="Lucida Handwriting"/>
          <w:b/>
          <w:sz w:val="32"/>
          <w:szCs w:val="32"/>
          <w:u w:val="single"/>
        </w:rPr>
        <w:t xml:space="preserve"> :</w:t>
      </w:r>
      <w:r w:rsidRPr="00C8384C">
        <w:rPr>
          <w:rFonts w:ascii="Lucida Handwriting" w:hAnsi="Lucida Handwriting"/>
          <w:b/>
          <w:sz w:val="32"/>
          <w:szCs w:val="32"/>
          <w:u w:val="single"/>
        </w:rPr>
        <w:t xml:space="preserve">  W</w:t>
      </w:r>
      <w:r w:rsidR="00BE42D2" w:rsidRPr="00C8384C">
        <w:rPr>
          <w:rFonts w:ascii="Lucida Handwriting" w:hAnsi="Lucida Handwriting"/>
          <w:b/>
          <w:sz w:val="32"/>
          <w:szCs w:val="32"/>
          <w:u w:val="single"/>
        </w:rPr>
        <w:t>at voedt je en hoe dient het je</w:t>
      </w:r>
      <w:r w:rsidR="005906FE" w:rsidRPr="00C8384C">
        <w:rPr>
          <w:rFonts w:ascii="Lucida Handwriting" w:hAnsi="Lucida Handwriting"/>
          <w:b/>
          <w:sz w:val="32"/>
          <w:szCs w:val="32"/>
          <w:u w:val="single"/>
        </w:rPr>
        <w:t xml:space="preserve"> ?</w:t>
      </w:r>
      <w:r w:rsidR="00012BFE" w:rsidRPr="00C8384C">
        <w:rPr>
          <w:rFonts w:ascii="Lucida Handwriting" w:hAnsi="Lucida Handwriting"/>
          <w:sz w:val="32"/>
          <w:szCs w:val="32"/>
        </w:rPr>
        <w:t xml:space="preserve"> </w:t>
      </w:r>
    </w:p>
    <w:p w:rsidR="00C8384C" w:rsidRDefault="00C8384C" w:rsidP="00012BFE">
      <w:pPr>
        <w:jc w:val="center"/>
        <w:rPr>
          <w:rFonts w:ascii="Lucida Handwriting" w:hAnsi="Lucida Handwriting"/>
          <w:sz w:val="24"/>
          <w:szCs w:val="24"/>
        </w:rPr>
      </w:pPr>
    </w:p>
    <w:p w:rsidR="00012BFE" w:rsidRPr="00012BFE" w:rsidRDefault="00012BFE" w:rsidP="00012BFE">
      <w:pPr>
        <w:jc w:val="center"/>
        <w:rPr>
          <w:rFonts w:ascii="Lucida Handwriting" w:hAnsi="Lucida Handwriting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inline distT="0" distB="0" distL="0" distR="0">
            <wp:extent cx="1524000" cy="1409700"/>
            <wp:effectExtent l="19050" t="0" r="0" b="0"/>
            <wp:docPr id="1" name="Afbeelding 1" descr="https://encrypted-tbn0.gstatic.com/images?q=tbn:ANd9GcRqB5d_iCYPnZxkH_rc-tJimpfLV6i0Qcv5En0f8JTd3PQ7_0pk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qB5d_iCYPnZxkH_rc-tJimpfLV6i0Qcv5En0f8JTd3PQ7_0pk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2D2" w:rsidRPr="00D0251B" w:rsidRDefault="00BE42D2">
      <w:pPr>
        <w:rPr>
          <w:rFonts w:ascii="Lucida Handwriting" w:hAnsi="Lucida Handwriting"/>
          <w:b/>
          <w:sz w:val="24"/>
          <w:szCs w:val="24"/>
          <w:u w:val="single"/>
        </w:rPr>
      </w:pPr>
    </w:p>
    <w:p w:rsidR="00C8384C" w:rsidRDefault="00BE42D2">
      <w:pPr>
        <w:rPr>
          <w:rFonts w:ascii="Lucida Handwriting" w:hAnsi="Lucida Handwriting"/>
        </w:rPr>
      </w:pPr>
      <w:r w:rsidRPr="00C8384C">
        <w:rPr>
          <w:rFonts w:ascii="Lucida Handwriting" w:hAnsi="Lucida Handwriting"/>
        </w:rPr>
        <w:t xml:space="preserve">Hiermee nodigen we je uit om een inspirerende dag mee te beleven. </w:t>
      </w:r>
    </w:p>
    <w:p w:rsidR="00E40332" w:rsidRPr="00C8384C" w:rsidRDefault="00BE42D2">
      <w:pPr>
        <w:rPr>
          <w:rFonts w:ascii="Lucida Handwriting" w:hAnsi="Lucida Handwriting"/>
        </w:rPr>
      </w:pPr>
      <w:r w:rsidRPr="00C8384C">
        <w:rPr>
          <w:rFonts w:ascii="Lucida Handwriting" w:hAnsi="Lucida Handwriting"/>
        </w:rPr>
        <w:t>Het wordt een proeverij van ervaringen. L</w:t>
      </w:r>
      <w:r w:rsidR="00E40332" w:rsidRPr="00C8384C">
        <w:rPr>
          <w:rFonts w:ascii="Lucida Handwriting" w:hAnsi="Lucida Handwriting"/>
        </w:rPr>
        <w:t>aat je verrassen</w:t>
      </w:r>
      <w:r w:rsidR="00992109" w:rsidRPr="00C8384C">
        <w:rPr>
          <w:rFonts w:ascii="Lucida Handwriting" w:hAnsi="Lucida Handwriting"/>
        </w:rPr>
        <w:t xml:space="preserve"> op e</w:t>
      </w:r>
      <w:r w:rsidR="00E40332" w:rsidRPr="00C8384C">
        <w:rPr>
          <w:rFonts w:ascii="Lucida Handwriting" w:hAnsi="Lucida Handwriting"/>
        </w:rPr>
        <w:t>en leuke zomerse dag in het groen</w:t>
      </w:r>
      <w:r w:rsidR="000A4706" w:rsidRPr="00C8384C">
        <w:rPr>
          <w:rFonts w:ascii="Lucida Handwriting" w:hAnsi="Lucida Handwriting"/>
        </w:rPr>
        <w:t>.</w:t>
      </w:r>
      <w:r w:rsidR="00E40332" w:rsidRPr="00C8384C">
        <w:rPr>
          <w:rFonts w:ascii="Lucida Handwriting" w:hAnsi="Lucida Handwriting"/>
        </w:rPr>
        <w:t xml:space="preserve"> </w:t>
      </w:r>
    </w:p>
    <w:p w:rsidR="00E40332" w:rsidRPr="00C8384C" w:rsidRDefault="00E40332">
      <w:pPr>
        <w:rPr>
          <w:rFonts w:ascii="Lucida Handwriting" w:hAnsi="Lucida Handwriting"/>
        </w:rPr>
      </w:pPr>
    </w:p>
    <w:p w:rsidR="00C668E7" w:rsidRPr="00C8384C" w:rsidRDefault="00CB7A0D" w:rsidP="00174CC5">
      <w:pPr>
        <w:rPr>
          <w:rFonts w:ascii="Lucida Handwriting" w:hAnsi="Lucida Handwriting"/>
        </w:rPr>
      </w:pPr>
      <w:r w:rsidRPr="00C8384C">
        <w:rPr>
          <w:rFonts w:ascii="Lucida Handwriting" w:hAnsi="Lucida Handwriting"/>
        </w:rPr>
        <w:t>Het d</w:t>
      </w:r>
      <w:r w:rsidR="00992109" w:rsidRPr="00C8384C">
        <w:rPr>
          <w:rFonts w:ascii="Lucida Handwriting" w:hAnsi="Lucida Handwriting"/>
        </w:rPr>
        <w:t xml:space="preserve">oel van de </w:t>
      </w:r>
      <w:r w:rsidR="00C428B8">
        <w:rPr>
          <w:rFonts w:ascii="Lucida Handwriting" w:hAnsi="Lucida Handwriting"/>
        </w:rPr>
        <w:t>dag is ontspanning,</w:t>
      </w:r>
      <w:r w:rsidR="00992109" w:rsidRPr="00C8384C">
        <w:rPr>
          <w:rFonts w:ascii="Lucida Handwriting" w:hAnsi="Lucida Handwriting"/>
        </w:rPr>
        <w:t xml:space="preserve"> inspiratie</w:t>
      </w:r>
      <w:r w:rsidR="00C428B8">
        <w:rPr>
          <w:rFonts w:ascii="Lucida Handwriting" w:hAnsi="Lucida Handwriting"/>
        </w:rPr>
        <w:t xml:space="preserve"> en gezelligheid</w:t>
      </w:r>
      <w:r w:rsidR="00992109" w:rsidRPr="00C8384C">
        <w:rPr>
          <w:rFonts w:ascii="Lucida Handwriting" w:hAnsi="Lucida Handwriting"/>
        </w:rPr>
        <w:t>.</w:t>
      </w:r>
      <w:r w:rsidR="00C8384C">
        <w:rPr>
          <w:rFonts w:ascii="Lucida Handwriting" w:hAnsi="Lucida Handwriting"/>
        </w:rPr>
        <w:t xml:space="preserve"> </w:t>
      </w:r>
      <w:r w:rsidR="00992109" w:rsidRPr="00C8384C">
        <w:rPr>
          <w:rFonts w:ascii="Lucida Handwriting" w:hAnsi="Lucida Handwriting"/>
        </w:rPr>
        <w:t>J</w:t>
      </w:r>
      <w:r w:rsidR="00174CC5" w:rsidRPr="00C8384C">
        <w:rPr>
          <w:rFonts w:ascii="Lucida Handwriting" w:hAnsi="Lucida Handwriting"/>
        </w:rPr>
        <w:t xml:space="preserve">e </w:t>
      </w:r>
      <w:r w:rsidR="00992109" w:rsidRPr="00C8384C">
        <w:rPr>
          <w:rFonts w:ascii="Lucida Handwriting" w:hAnsi="Lucida Handwriting"/>
        </w:rPr>
        <w:t xml:space="preserve">kunt bewust of onbewust </w:t>
      </w:r>
      <w:r w:rsidR="00174CC5" w:rsidRPr="00C8384C">
        <w:rPr>
          <w:rFonts w:ascii="Lucida Handwriting" w:hAnsi="Lucida Handwriting"/>
        </w:rPr>
        <w:t>pro</w:t>
      </w:r>
      <w:r w:rsidR="00992109" w:rsidRPr="00C8384C">
        <w:rPr>
          <w:rFonts w:ascii="Lucida Handwriting" w:hAnsi="Lucida Handwriting"/>
        </w:rPr>
        <w:t xml:space="preserve">even en ervaren wat voeding </w:t>
      </w:r>
      <w:r w:rsidR="00C668E7" w:rsidRPr="00C8384C">
        <w:rPr>
          <w:rFonts w:ascii="Lucida Handwriting" w:hAnsi="Lucida Handwriting"/>
          <w:i/>
        </w:rPr>
        <w:t xml:space="preserve">in de ruimste zin van het woord </w:t>
      </w:r>
      <w:r w:rsidR="00992109" w:rsidRPr="00C8384C">
        <w:rPr>
          <w:rFonts w:ascii="Lucida Handwriting" w:hAnsi="Lucida Handwriting"/>
        </w:rPr>
        <w:t xml:space="preserve">met je lichaam en </w:t>
      </w:r>
      <w:r w:rsidR="00174CC5" w:rsidRPr="00C8384C">
        <w:rPr>
          <w:rFonts w:ascii="Lucida Handwriting" w:hAnsi="Lucida Handwriting"/>
        </w:rPr>
        <w:t>geest doet</w:t>
      </w:r>
      <w:r w:rsidR="00992109" w:rsidRPr="00C8384C">
        <w:rPr>
          <w:rFonts w:ascii="Lucida Handwriting" w:hAnsi="Lucida Handwriting"/>
        </w:rPr>
        <w:t>.</w:t>
      </w:r>
    </w:p>
    <w:p w:rsidR="00C668E7" w:rsidRPr="00C8384C" w:rsidRDefault="00C668E7" w:rsidP="00174CC5">
      <w:pPr>
        <w:rPr>
          <w:rFonts w:ascii="Lucida Handwriting" w:hAnsi="Lucida Handwriting"/>
        </w:rPr>
      </w:pPr>
    </w:p>
    <w:p w:rsidR="00C668E7" w:rsidRPr="00C8384C" w:rsidRDefault="009E6E1C" w:rsidP="00174CC5">
      <w:pPr>
        <w:rPr>
          <w:rFonts w:ascii="Lucida Handwriting" w:hAnsi="Lucida Handwriting"/>
        </w:rPr>
      </w:pPr>
      <w:r w:rsidRPr="00C8384C">
        <w:rPr>
          <w:rFonts w:ascii="Lucida Handwriting" w:hAnsi="Lucida Handwriting"/>
        </w:rPr>
        <w:t>Bijvoorbeeld……</w:t>
      </w:r>
    </w:p>
    <w:p w:rsidR="00C668E7" w:rsidRPr="00C8384C" w:rsidRDefault="00052857" w:rsidP="00174CC5">
      <w:pPr>
        <w:rPr>
          <w:rFonts w:ascii="Lucida Handwriting" w:hAnsi="Lucida Handwriting"/>
        </w:rPr>
      </w:pPr>
      <w:r w:rsidRPr="00C8384C">
        <w:rPr>
          <w:rFonts w:ascii="Lucida Handwriting" w:hAnsi="Lucida Handwriting"/>
        </w:rPr>
        <w:t>Waar lekt energie naartoe en wat levert energie op</w:t>
      </w:r>
      <w:r w:rsidR="00992109" w:rsidRPr="00C8384C">
        <w:rPr>
          <w:rFonts w:ascii="Lucida Handwriting" w:hAnsi="Lucida Handwriting"/>
        </w:rPr>
        <w:t>.</w:t>
      </w:r>
      <w:r w:rsidR="00C668E7" w:rsidRPr="00C8384C">
        <w:rPr>
          <w:rFonts w:ascii="Lucida Handwriting" w:hAnsi="Lucida Handwriting"/>
        </w:rPr>
        <w:t xml:space="preserve"> </w:t>
      </w:r>
    </w:p>
    <w:p w:rsidR="002C4902" w:rsidRPr="00C8384C" w:rsidRDefault="002C4902" w:rsidP="00174CC5">
      <w:pPr>
        <w:rPr>
          <w:rFonts w:ascii="Lucida Handwriting" w:hAnsi="Lucida Handwriting"/>
        </w:rPr>
      </w:pPr>
    </w:p>
    <w:p w:rsidR="002C4902" w:rsidRPr="00C8384C" w:rsidRDefault="002C4902" w:rsidP="002C4902">
      <w:pPr>
        <w:rPr>
          <w:rFonts w:ascii="Lucida Handwriting" w:hAnsi="Lucida Handwriting"/>
        </w:rPr>
      </w:pPr>
      <w:r w:rsidRPr="00C8384C">
        <w:rPr>
          <w:rFonts w:ascii="Lucida Handwriting" w:hAnsi="Lucida Handwriting"/>
        </w:rPr>
        <w:t xml:space="preserve">We nemen je mee op een reis door je lichaam zodat je het beter leert verstaan. In de ochtend gaan we vooral aan de slag met fysieke voeding </w:t>
      </w:r>
      <w:bookmarkStart w:id="0" w:name="_GoBack"/>
      <w:r w:rsidRPr="00C8384C">
        <w:rPr>
          <w:rFonts w:ascii="Lucida Handwriting" w:hAnsi="Lucida Handwriting"/>
        </w:rPr>
        <w:t xml:space="preserve">en hoe je je energie kunt versterken. In de middag krijg je alle </w:t>
      </w:r>
      <w:proofErr w:type="spellStart"/>
      <w:r w:rsidRPr="00C8384C">
        <w:rPr>
          <w:rFonts w:ascii="Lucida Handwriting" w:hAnsi="Lucida Handwriting"/>
        </w:rPr>
        <w:t>gelegen</w:t>
      </w:r>
      <w:r w:rsidR="00C8384C">
        <w:rPr>
          <w:rFonts w:ascii="Lucida Handwriting" w:hAnsi="Lucida Handwriting"/>
        </w:rPr>
        <w:t>-</w:t>
      </w:r>
      <w:bookmarkEnd w:id="0"/>
      <w:r w:rsidRPr="00C8384C">
        <w:rPr>
          <w:rFonts w:ascii="Lucida Handwriting" w:hAnsi="Lucida Handwriting"/>
        </w:rPr>
        <w:t>heid</w:t>
      </w:r>
      <w:proofErr w:type="spellEnd"/>
      <w:r w:rsidRPr="00C8384C">
        <w:rPr>
          <w:rFonts w:ascii="Lucida Handwriting" w:hAnsi="Lucida Handwriting"/>
        </w:rPr>
        <w:t xml:space="preserve"> om je geestelijk te voeden waarbij we ons meer richten op het voelen en het denken.</w:t>
      </w:r>
    </w:p>
    <w:p w:rsidR="00C668E7" w:rsidRPr="00C8384C" w:rsidRDefault="00C668E7" w:rsidP="00174CC5">
      <w:pPr>
        <w:rPr>
          <w:rFonts w:ascii="Lucida Handwriting" w:hAnsi="Lucida Handwriting"/>
        </w:rPr>
      </w:pPr>
    </w:p>
    <w:p w:rsidR="00C8384C" w:rsidRDefault="00D01A5E" w:rsidP="00174CC5">
      <w:pPr>
        <w:rPr>
          <w:rFonts w:ascii="Lucida Handwriting" w:hAnsi="Lucida Handwriting"/>
        </w:rPr>
      </w:pPr>
      <w:r w:rsidRPr="00C8384C">
        <w:rPr>
          <w:rFonts w:ascii="Lucida Handwriting" w:hAnsi="Lucida Handwriting"/>
        </w:rPr>
        <w:t xml:space="preserve">De dag is geheel verzorgd met een passende lunch, waarin uitgetest </w:t>
      </w:r>
    </w:p>
    <w:p w:rsidR="00CB7A0D" w:rsidRPr="00C8384C" w:rsidRDefault="00D01A5E" w:rsidP="00174CC5">
      <w:pPr>
        <w:rPr>
          <w:rFonts w:ascii="Lucida Handwriting" w:hAnsi="Lucida Handwriting"/>
        </w:rPr>
      </w:pPr>
      <w:r w:rsidRPr="00C8384C">
        <w:rPr>
          <w:rFonts w:ascii="Lucida Handwriting" w:hAnsi="Lucida Handwriting"/>
        </w:rPr>
        <w:t xml:space="preserve">kan worden welke voeding je werkelijk voedt. </w:t>
      </w:r>
      <w:r w:rsidR="00C8384C">
        <w:rPr>
          <w:rFonts w:ascii="Lucida Handwriting" w:hAnsi="Lucida Handwriting"/>
        </w:rPr>
        <w:t xml:space="preserve">Tevens </w:t>
      </w:r>
      <w:r w:rsidR="00CB7A0D" w:rsidRPr="00C8384C">
        <w:rPr>
          <w:rFonts w:ascii="Lucida Handwriting" w:hAnsi="Lucida Handwriting"/>
        </w:rPr>
        <w:t>krijg je handvat</w:t>
      </w:r>
      <w:r w:rsidR="005906FE" w:rsidRPr="00C8384C">
        <w:rPr>
          <w:rFonts w:ascii="Lucida Handwriting" w:hAnsi="Lucida Handwriting"/>
        </w:rPr>
        <w:t>t</w:t>
      </w:r>
      <w:r w:rsidR="00CB7A0D" w:rsidRPr="00C8384C">
        <w:rPr>
          <w:rFonts w:ascii="Lucida Handwriting" w:hAnsi="Lucida Handwriting"/>
        </w:rPr>
        <w:t xml:space="preserve">en en tips mee om je energie na deze dag op peil te houden. Zodat je een heerlijke zomer hebt om voluit van te genieten. </w:t>
      </w:r>
    </w:p>
    <w:p w:rsidR="00C668E7" w:rsidRPr="00C8384C" w:rsidRDefault="00C668E7" w:rsidP="00174CC5">
      <w:pPr>
        <w:rPr>
          <w:rFonts w:ascii="Lucida Handwriting" w:hAnsi="Lucida Handwriting"/>
        </w:rPr>
      </w:pPr>
    </w:p>
    <w:p w:rsidR="00885C11" w:rsidRPr="00C8384C" w:rsidRDefault="00885C11" w:rsidP="00174CC5">
      <w:pPr>
        <w:rPr>
          <w:rFonts w:ascii="Lucida Handwriting" w:hAnsi="Lucida Handwriting"/>
        </w:rPr>
      </w:pPr>
      <w:r w:rsidRPr="00C8384C">
        <w:rPr>
          <w:rFonts w:ascii="Lucida Handwriting" w:hAnsi="Lucida Handwriting"/>
        </w:rPr>
        <w:t>Je word</w:t>
      </w:r>
      <w:r w:rsidR="005906FE" w:rsidRPr="00C8384C">
        <w:rPr>
          <w:rFonts w:ascii="Lucida Handwriting" w:hAnsi="Lucida Handwriting"/>
        </w:rPr>
        <w:t>t van harte welkom geheten door:</w:t>
      </w:r>
    </w:p>
    <w:p w:rsidR="00885C11" w:rsidRPr="00C8384C" w:rsidRDefault="005906FE" w:rsidP="00174CC5">
      <w:pPr>
        <w:rPr>
          <w:rFonts w:ascii="Lucida Handwriting" w:hAnsi="Lucida Handwriting"/>
        </w:rPr>
      </w:pPr>
      <w:r w:rsidRPr="00C8384C">
        <w:rPr>
          <w:rFonts w:ascii="Lucida Handwriting" w:hAnsi="Lucida Handwriting"/>
        </w:rPr>
        <w:t xml:space="preserve">Jenneke </w:t>
      </w:r>
      <w:proofErr w:type="spellStart"/>
      <w:r w:rsidRPr="00C8384C">
        <w:rPr>
          <w:rFonts w:ascii="Lucida Handwriting" w:hAnsi="Lucida Handwriting"/>
        </w:rPr>
        <w:t>Endepoel</w:t>
      </w:r>
      <w:proofErr w:type="spellEnd"/>
      <w:r w:rsidRPr="00C8384C">
        <w:rPr>
          <w:rFonts w:ascii="Lucida Handwriting" w:hAnsi="Lucida Handwriting"/>
        </w:rPr>
        <w:t xml:space="preserve">, </w:t>
      </w:r>
      <w:r w:rsidR="00C8384C">
        <w:rPr>
          <w:rFonts w:ascii="Lucida Handwriting" w:hAnsi="Lucida Handwriting"/>
        </w:rPr>
        <w:t xml:space="preserve">Integratief </w:t>
      </w:r>
      <w:r w:rsidRPr="00C8384C">
        <w:rPr>
          <w:rFonts w:ascii="Lucida Handwriting" w:hAnsi="Lucida Handwriting"/>
        </w:rPr>
        <w:t>therapeute</w:t>
      </w:r>
      <w:r w:rsidR="00885C11" w:rsidRPr="00C8384C">
        <w:rPr>
          <w:rFonts w:ascii="Lucida Handwriting" w:hAnsi="Lucida Handwriting"/>
        </w:rPr>
        <w:t xml:space="preserve">, </w:t>
      </w:r>
      <w:proofErr w:type="spellStart"/>
      <w:r w:rsidR="00885C11" w:rsidRPr="00C8384C">
        <w:rPr>
          <w:rFonts w:ascii="Lucida Handwriting" w:hAnsi="Lucida Handwriting"/>
        </w:rPr>
        <w:t>hypnotherapeute</w:t>
      </w:r>
      <w:proofErr w:type="spellEnd"/>
    </w:p>
    <w:p w:rsidR="002C4902" w:rsidRPr="00C8384C" w:rsidRDefault="005906FE" w:rsidP="00174CC5">
      <w:pPr>
        <w:rPr>
          <w:rFonts w:ascii="Lucida Handwriting" w:hAnsi="Lucida Handwriting"/>
        </w:rPr>
      </w:pPr>
      <w:r w:rsidRPr="00C8384C">
        <w:rPr>
          <w:rFonts w:ascii="Lucida Handwriting" w:hAnsi="Lucida Handwriting"/>
        </w:rPr>
        <w:t xml:space="preserve">Irene Hin, </w:t>
      </w:r>
      <w:proofErr w:type="spellStart"/>
      <w:r w:rsidRPr="00C8384C">
        <w:rPr>
          <w:rFonts w:ascii="Lucida Handwriting" w:hAnsi="Lucida Handwriting"/>
        </w:rPr>
        <w:t>Kinesiologe</w:t>
      </w:r>
      <w:proofErr w:type="spellEnd"/>
      <w:r w:rsidRPr="00C8384C">
        <w:rPr>
          <w:rFonts w:ascii="Lucida Handwriting" w:hAnsi="Lucida Handwriting"/>
        </w:rPr>
        <w:t>, n</w:t>
      </w:r>
      <w:r w:rsidR="00885C11" w:rsidRPr="00C8384C">
        <w:rPr>
          <w:rFonts w:ascii="Lucida Handwriting" w:hAnsi="Lucida Handwriting"/>
        </w:rPr>
        <w:t>atuurgeneeskundige</w:t>
      </w:r>
    </w:p>
    <w:p w:rsidR="00885C11" w:rsidRPr="00C8384C" w:rsidRDefault="00885C11" w:rsidP="00174CC5">
      <w:pPr>
        <w:rPr>
          <w:rFonts w:ascii="Lucida Handwriting" w:hAnsi="Lucida Handwriting"/>
        </w:rPr>
      </w:pPr>
    </w:p>
    <w:p w:rsidR="00885C11" w:rsidRPr="00C8384C" w:rsidRDefault="00885C11" w:rsidP="00885C11">
      <w:pPr>
        <w:rPr>
          <w:rFonts w:ascii="Lucida Handwriting" w:hAnsi="Lucida Handwriting"/>
        </w:rPr>
      </w:pPr>
      <w:r w:rsidRPr="00C8384C">
        <w:rPr>
          <w:rFonts w:ascii="Lucida Handwriting" w:hAnsi="Lucida Handwriting"/>
        </w:rPr>
        <w:t>De eerste inspiratiedag wordt gehouden op 8 juli</w:t>
      </w:r>
      <w:r w:rsidR="006E2A23">
        <w:rPr>
          <w:rFonts w:ascii="Lucida Handwriting" w:hAnsi="Lucida Handwriting"/>
        </w:rPr>
        <w:t>, 1 en 13 augustus</w:t>
      </w:r>
      <w:r w:rsidRPr="00C8384C">
        <w:rPr>
          <w:rFonts w:ascii="Lucida Handwriting" w:hAnsi="Lucida Handwriting"/>
        </w:rPr>
        <w:t xml:space="preserve"> vanaf 10:00 uur tot 16:00 uur bij Irene Hin, Princenhil 37 te Lage Zwaluwe.</w:t>
      </w:r>
    </w:p>
    <w:p w:rsidR="00885C11" w:rsidRPr="00C8384C" w:rsidRDefault="006E2A23" w:rsidP="00174CC5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Kosten voor deze dag bedragen: €100,00</w:t>
      </w:r>
    </w:p>
    <w:p w:rsidR="00885C11" w:rsidRPr="00C8384C" w:rsidRDefault="00885C11" w:rsidP="00174CC5">
      <w:pPr>
        <w:rPr>
          <w:rFonts w:ascii="Lucida Handwriting" w:hAnsi="Lucida Handwriting"/>
        </w:rPr>
      </w:pPr>
    </w:p>
    <w:p w:rsidR="00D01A5E" w:rsidRPr="00C8384C" w:rsidRDefault="00D01A5E" w:rsidP="00174CC5">
      <w:pPr>
        <w:rPr>
          <w:rFonts w:ascii="Lucida Handwriting" w:hAnsi="Lucida Handwriting"/>
        </w:rPr>
      </w:pPr>
      <w:r w:rsidRPr="00C8384C">
        <w:rPr>
          <w:rFonts w:ascii="Lucida Handwriting" w:hAnsi="Lucida Handwriting"/>
        </w:rPr>
        <w:t>Opgave door middel van het sturen van een e</w:t>
      </w:r>
      <w:r w:rsidR="005906FE" w:rsidRPr="00C8384C">
        <w:rPr>
          <w:rFonts w:ascii="Lucida Handwriting" w:hAnsi="Lucida Handwriting"/>
        </w:rPr>
        <w:t>-mail</w:t>
      </w:r>
      <w:r w:rsidRPr="00C8384C">
        <w:rPr>
          <w:rFonts w:ascii="Lucida Handwriting" w:hAnsi="Lucida Handwriting"/>
        </w:rPr>
        <w:t xml:space="preserve">bericht of via de website naar </w:t>
      </w:r>
    </w:p>
    <w:p w:rsidR="00D01A5E" w:rsidRPr="00C8384C" w:rsidRDefault="006E2A23" w:rsidP="00174CC5">
      <w:pPr>
        <w:rPr>
          <w:rFonts w:ascii="Lucida Handwriting" w:hAnsi="Lucida Handwriting"/>
        </w:rPr>
      </w:pPr>
      <w:hyperlink r:id="rId8" w:history="1">
        <w:r w:rsidR="005906FE" w:rsidRPr="00C8384C">
          <w:rPr>
            <w:rStyle w:val="Hyperlink"/>
            <w:rFonts w:ascii="Lucida Handwriting" w:hAnsi="Lucida Handwriting"/>
          </w:rPr>
          <w:t>irene.hin@planet.nl</w:t>
        </w:r>
      </w:hyperlink>
      <w:r w:rsidR="00D01A5E" w:rsidRPr="00C8384C">
        <w:rPr>
          <w:rFonts w:ascii="Lucida Handwriting" w:hAnsi="Lucida Handwriting"/>
        </w:rPr>
        <w:t xml:space="preserve"> </w:t>
      </w:r>
      <w:r w:rsidR="00D01A5E" w:rsidRPr="00C8384C">
        <w:rPr>
          <w:rFonts w:ascii="Lucida Handwriting" w:hAnsi="Lucida Handwriting"/>
        </w:rPr>
        <w:tab/>
      </w:r>
      <w:r w:rsidR="005906FE" w:rsidRPr="00C8384C">
        <w:rPr>
          <w:rFonts w:ascii="Lucida Handwriting" w:hAnsi="Lucida Handwriting"/>
        </w:rPr>
        <w:tab/>
      </w:r>
      <w:r w:rsidR="00D01A5E" w:rsidRPr="00C8384C">
        <w:rPr>
          <w:rFonts w:ascii="Lucida Handwriting" w:hAnsi="Lucida Handwriting"/>
        </w:rPr>
        <w:tab/>
        <w:t>www.irenehin.nl</w:t>
      </w:r>
    </w:p>
    <w:p w:rsidR="002C4902" w:rsidRPr="00C8384C" w:rsidRDefault="006E2A23" w:rsidP="00174CC5">
      <w:pPr>
        <w:rPr>
          <w:rFonts w:ascii="Lucida Handwriting" w:hAnsi="Lucida Handwriting"/>
        </w:rPr>
      </w:pPr>
      <w:hyperlink r:id="rId9" w:history="1">
        <w:r w:rsidR="00D01A5E" w:rsidRPr="00C8384C">
          <w:rPr>
            <w:rStyle w:val="Hyperlink"/>
            <w:rFonts w:ascii="Lucida Handwriting" w:hAnsi="Lucida Handwriting"/>
          </w:rPr>
          <w:t>jenneke@jectherapie.nl</w:t>
        </w:r>
      </w:hyperlink>
      <w:r w:rsidR="00D01A5E" w:rsidRPr="00C8384C">
        <w:rPr>
          <w:rFonts w:ascii="Lucida Handwriting" w:hAnsi="Lucida Handwriting"/>
        </w:rPr>
        <w:tab/>
      </w:r>
      <w:r w:rsidR="00D01A5E" w:rsidRPr="00C8384C">
        <w:rPr>
          <w:rFonts w:ascii="Lucida Handwriting" w:hAnsi="Lucida Handwriting"/>
        </w:rPr>
        <w:tab/>
        <w:t>www.jectherapie.nl</w:t>
      </w:r>
    </w:p>
    <w:sectPr w:rsidR="002C4902" w:rsidRPr="00C8384C" w:rsidSect="004E7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2E47"/>
    <w:multiLevelType w:val="hybridMultilevel"/>
    <w:tmpl w:val="07A6AAB4"/>
    <w:lvl w:ilvl="0" w:tplc="55F87E8A">
      <w:numFmt w:val="bullet"/>
      <w:lvlText w:val="-"/>
      <w:lvlJc w:val="left"/>
      <w:pPr>
        <w:ind w:left="195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3E341BE0"/>
    <w:multiLevelType w:val="hybridMultilevel"/>
    <w:tmpl w:val="5130FC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A7C54"/>
    <w:multiLevelType w:val="hybridMultilevel"/>
    <w:tmpl w:val="BAC81AF2"/>
    <w:lvl w:ilvl="0" w:tplc="4DAE6E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76498"/>
    <w:multiLevelType w:val="hybridMultilevel"/>
    <w:tmpl w:val="7CBC9868"/>
    <w:lvl w:ilvl="0" w:tplc="8528CF84">
      <w:numFmt w:val="bullet"/>
      <w:lvlText w:val="-"/>
      <w:lvlJc w:val="left"/>
      <w:pPr>
        <w:ind w:left="192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4">
    <w:nsid w:val="615D7D96"/>
    <w:multiLevelType w:val="hybridMultilevel"/>
    <w:tmpl w:val="264C7F4E"/>
    <w:lvl w:ilvl="0" w:tplc="365CD814">
      <w:numFmt w:val="bullet"/>
      <w:lvlText w:val="-"/>
      <w:lvlJc w:val="left"/>
      <w:pPr>
        <w:ind w:left="249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32"/>
    <w:rsid w:val="00012BFE"/>
    <w:rsid w:val="00052857"/>
    <w:rsid w:val="000A4706"/>
    <w:rsid w:val="00174CC5"/>
    <w:rsid w:val="001E2AC9"/>
    <w:rsid w:val="002C4902"/>
    <w:rsid w:val="003F5068"/>
    <w:rsid w:val="004E778E"/>
    <w:rsid w:val="005906FE"/>
    <w:rsid w:val="006E2A23"/>
    <w:rsid w:val="00885C11"/>
    <w:rsid w:val="009677D0"/>
    <w:rsid w:val="00992109"/>
    <w:rsid w:val="009E6E1C"/>
    <w:rsid w:val="009F2666"/>
    <w:rsid w:val="00BE42D2"/>
    <w:rsid w:val="00C428B8"/>
    <w:rsid w:val="00C668E7"/>
    <w:rsid w:val="00C8384C"/>
    <w:rsid w:val="00C91476"/>
    <w:rsid w:val="00CB7A0D"/>
    <w:rsid w:val="00D01A5E"/>
    <w:rsid w:val="00D0251B"/>
    <w:rsid w:val="00E4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033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01A5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06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0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033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01A5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06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0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.hin@planet.n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www.orthomoleculaire-therapie.nl/content/images/algemeen/echt-gezonde-voeding.jpg&amp;imgrefurl=http://www.orthomoleculaire-therapie.nl/echt-gezonde-voeding.html&amp;h=186&amp;w=200&amp;tbnid=Gw-QdZXSamx1xM:&amp;zoom=1&amp;docid=qiTjZpo9pQR3eM&amp;hl=nl&amp;ei=WCObU5ycDY-xOt2bgNgJ&amp;tbm=isch&amp;ved=0CFcQMyggMCA&amp;iact=rc&amp;uact=3&amp;dur=2024&amp;page=2&amp;start=17&amp;ndsp=3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nneke@jectherapi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Got2be-Unattended-4U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3</cp:revision>
  <cp:lastPrinted>2014-06-14T07:38:00Z</cp:lastPrinted>
  <dcterms:created xsi:type="dcterms:W3CDTF">2014-06-14T08:54:00Z</dcterms:created>
  <dcterms:modified xsi:type="dcterms:W3CDTF">2014-06-14T10:19:00Z</dcterms:modified>
</cp:coreProperties>
</file>